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811"/>
        <w:gridCol w:w="1563"/>
      </w:tblGrid>
      <w:tr w:rsidR="00F03FE2" w14:paraId="527F5D5B" w14:textId="77777777" w:rsidTr="00F0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85CD677" w14:textId="77777777" w:rsidR="00F03FE2" w:rsidRDefault="00F03FE2">
            <w:r>
              <w:t>Prisliste Gruppe 2 patienter</w:t>
            </w:r>
          </w:p>
        </w:tc>
        <w:tc>
          <w:tcPr>
            <w:tcW w:w="1563" w:type="dxa"/>
          </w:tcPr>
          <w:p w14:paraId="3C9C47E8" w14:textId="77777777" w:rsidR="00F03FE2" w:rsidRDefault="00F03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FE2" w14:paraId="0F8A5160" w14:textId="77777777" w:rsidTr="00F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B2D503C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Ydelse</w:t>
            </w:r>
          </w:p>
        </w:tc>
        <w:tc>
          <w:tcPr>
            <w:tcW w:w="1563" w:type="dxa"/>
          </w:tcPr>
          <w:p w14:paraId="146C0862" w14:textId="77777777" w:rsidR="00F03FE2" w:rsidRPr="00F03FE2" w:rsidRDefault="00F03FE2" w:rsidP="00F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FE2">
              <w:t>Pris</w:t>
            </w:r>
          </w:p>
        </w:tc>
      </w:tr>
      <w:tr w:rsidR="00F03FE2" w14:paraId="150EA407" w14:textId="77777777" w:rsidTr="00F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8608513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Konsultation</w:t>
            </w:r>
          </w:p>
        </w:tc>
        <w:tc>
          <w:tcPr>
            <w:tcW w:w="1563" w:type="dxa"/>
          </w:tcPr>
          <w:p w14:paraId="39DE0265" w14:textId="77777777" w:rsidR="00F03FE2" w:rsidRPr="00F03FE2" w:rsidRDefault="00F03FE2" w:rsidP="00F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FE2">
              <w:t>500</w:t>
            </w:r>
          </w:p>
        </w:tc>
      </w:tr>
      <w:tr w:rsidR="00F03FE2" w14:paraId="6187AA52" w14:textId="77777777" w:rsidTr="00F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DB75105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Blodprøver</w:t>
            </w:r>
          </w:p>
        </w:tc>
        <w:tc>
          <w:tcPr>
            <w:tcW w:w="1563" w:type="dxa"/>
          </w:tcPr>
          <w:p w14:paraId="2CAC1AAA" w14:textId="77777777" w:rsidR="00F03FE2" w:rsidRPr="00F03FE2" w:rsidRDefault="00F03FE2" w:rsidP="00F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FE2">
              <w:t>100</w:t>
            </w:r>
          </w:p>
        </w:tc>
      </w:tr>
      <w:tr w:rsidR="00F03FE2" w14:paraId="28CC95C8" w14:textId="77777777" w:rsidTr="00F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C9DFF54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Elektrokardiogram (EKG)</w:t>
            </w:r>
          </w:p>
        </w:tc>
        <w:tc>
          <w:tcPr>
            <w:tcW w:w="1563" w:type="dxa"/>
          </w:tcPr>
          <w:p w14:paraId="445916CD" w14:textId="77777777" w:rsidR="00F03FE2" w:rsidRPr="00F03FE2" w:rsidRDefault="00F03FE2" w:rsidP="00F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FE2">
              <w:t>250</w:t>
            </w:r>
          </w:p>
        </w:tc>
      </w:tr>
      <w:tr w:rsidR="00F03FE2" w14:paraId="159D6BF8" w14:textId="77777777" w:rsidTr="00F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B9AF54B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Lungefunktionsundersøgelse (LFU)</w:t>
            </w:r>
          </w:p>
        </w:tc>
        <w:tc>
          <w:tcPr>
            <w:tcW w:w="1563" w:type="dxa"/>
          </w:tcPr>
          <w:p w14:paraId="12C11DB5" w14:textId="77777777" w:rsidR="00F03FE2" w:rsidRPr="00F03FE2" w:rsidRDefault="00F03FE2" w:rsidP="00F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FE2">
              <w:t>250</w:t>
            </w:r>
          </w:p>
        </w:tc>
      </w:tr>
      <w:tr w:rsidR="00F03FE2" w14:paraId="2F88EB56" w14:textId="77777777" w:rsidTr="00F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343B9F2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CRP måling</w:t>
            </w:r>
          </w:p>
        </w:tc>
        <w:tc>
          <w:tcPr>
            <w:tcW w:w="1563" w:type="dxa"/>
          </w:tcPr>
          <w:p w14:paraId="6841633C" w14:textId="77777777" w:rsidR="00F03FE2" w:rsidRPr="00F03FE2" w:rsidRDefault="00F03FE2" w:rsidP="00F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FE2">
              <w:t>100</w:t>
            </w:r>
          </w:p>
        </w:tc>
      </w:tr>
      <w:tr w:rsidR="00F03FE2" w14:paraId="08CD9A72" w14:textId="77777777" w:rsidTr="00F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2B9035B" w14:textId="77777777" w:rsidR="00F03FE2" w:rsidRPr="00F03FE2" w:rsidRDefault="00F03FE2">
            <w:pPr>
              <w:rPr>
                <w:b w:val="0"/>
              </w:rPr>
            </w:pPr>
            <w:proofErr w:type="spellStart"/>
            <w:r w:rsidRPr="00F03FE2">
              <w:rPr>
                <w:b w:val="0"/>
              </w:rPr>
              <w:t>Urinstix</w:t>
            </w:r>
            <w:proofErr w:type="spellEnd"/>
          </w:p>
        </w:tc>
        <w:tc>
          <w:tcPr>
            <w:tcW w:w="1563" w:type="dxa"/>
          </w:tcPr>
          <w:p w14:paraId="7EC28DFA" w14:textId="77777777" w:rsidR="00F03FE2" w:rsidRPr="00F03FE2" w:rsidRDefault="00F03FE2" w:rsidP="00F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FE2">
              <w:t>50</w:t>
            </w:r>
          </w:p>
        </w:tc>
      </w:tr>
      <w:tr w:rsidR="00F03FE2" w14:paraId="49148B36" w14:textId="77777777" w:rsidTr="00F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2AACD2C" w14:textId="289B7ABF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Urindyrkning og resistensbestemmelse</w:t>
            </w:r>
          </w:p>
        </w:tc>
        <w:tc>
          <w:tcPr>
            <w:tcW w:w="1563" w:type="dxa"/>
          </w:tcPr>
          <w:p w14:paraId="7D8DEEF1" w14:textId="77777777" w:rsidR="00F03FE2" w:rsidRPr="00F03FE2" w:rsidRDefault="00F03FE2" w:rsidP="00F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FE2">
              <w:t>250</w:t>
            </w:r>
          </w:p>
        </w:tc>
      </w:tr>
      <w:tr w:rsidR="00F03FE2" w14:paraId="21609926" w14:textId="77777777" w:rsidTr="00F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42D739B" w14:textId="77777777" w:rsidR="00F03FE2" w:rsidRPr="00F03FE2" w:rsidRDefault="00F03FE2">
            <w:pPr>
              <w:rPr>
                <w:b w:val="0"/>
              </w:rPr>
            </w:pPr>
            <w:r w:rsidRPr="00F03FE2">
              <w:rPr>
                <w:b w:val="0"/>
              </w:rPr>
              <w:t>Ultralyd</w:t>
            </w:r>
          </w:p>
        </w:tc>
        <w:tc>
          <w:tcPr>
            <w:tcW w:w="1563" w:type="dxa"/>
          </w:tcPr>
          <w:p w14:paraId="4EB8C4BE" w14:textId="77777777" w:rsidR="00F03FE2" w:rsidRPr="00F03FE2" w:rsidRDefault="00F03FE2" w:rsidP="00F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FE2">
              <w:t>500</w:t>
            </w:r>
          </w:p>
        </w:tc>
      </w:tr>
    </w:tbl>
    <w:p w14:paraId="11DFFE68" w14:textId="77777777" w:rsidR="00AB45DA" w:rsidRDefault="00000000"/>
    <w:sectPr w:rsidR="00AB45DA" w:rsidSect="004F512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E2"/>
    <w:rsid w:val="00426A65"/>
    <w:rsid w:val="004F5120"/>
    <w:rsid w:val="006638A5"/>
    <w:rsid w:val="00BA6C90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765"/>
  <w15:chartTrackingRefBased/>
  <w15:docId w15:val="{C6CD0DB1-AAB8-7A40-88A6-B8191FD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03FE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199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Lyager Nielsen</dc:creator>
  <cp:keywords/>
  <dc:description/>
  <cp:lastModifiedBy>Laila Maria Mou</cp:lastModifiedBy>
  <cp:revision>2</cp:revision>
  <dcterms:created xsi:type="dcterms:W3CDTF">2023-03-31T08:44:00Z</dcterms:created>
  <dcterms:modified xsi:type="dcterms:W3CDTF">2023-03-31T08:44:00Z</dcterms:modified>
</cp:coreProperties>
</file>